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Tabuľka rozloženia"/>
      </w:tblPr>
      <w:tblGrid>
        <w:gridCol w:w="10466"/>
      </w:tblGrid>
      <w:tr w:rsidR="00775E9E" w:rsidRPr="007400F0" w14:paraId="322C04B2" w14:textId="77777777" w:rsidTr="00A725B3">
        <w:tc>
          <w:tcPr>
            <w:tcW w:w="11016" w:type="dxa"/>
            <w:shd w:val="clear" w:color="auto" w:fill="1F3864" w:themeFill="accent1" w:themeFillShade="80"/>
          </w:tcPr>
          <w:p w14:paraId="6DE2D5AB" w14:textId="77777777" w:rsidR="00775E9E" w:rsidRPr="007400F0" w:rsidRDefault="00775E9E" w:rsidP="00132439">
            <w:pPr>
              <w:pStyle w:val="Mesiac"/>
              <w:jc w:val="center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 MonthStart \@ MMMM \* MERGEFORMAT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t>Súťaže</w:t>
            </w:r>
            <w:r w:rsidRPr="007400F0">
              <w:rPr>
                <w:lang w:bidi="sk-SK"/>
              </w:rPr>
              <w:fldChar w:fldCharType="end"/>
            </w:r>
            <w:r>
              <w:rPr>
                <w:lang w:bidi="sk-SK"/>
              </w:rPr>
              <w:t xml:space="preserve"> – </w:t>
            </w:r>
            <w:r w:rsidRPr="00FE6376">
              <w:rPr>
                <w:sz w:val="56"/>
                <w:szCs w:val="56"/>
                <w:lang w:bidi="sk-SK"/>
              </w:rPr>
              <w:t>kde a kedy ?</w:t>
            </w:r>
          </w:p>
        </w:tc>
      </w:tr>
      <w:tr w:rsidR="00775E9E" w:rsidRPr="007400F0" w14:paraId="35A97B1F" w14:textId="77777777" w:rsidTr="00A725B3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1F3864" w:themeFill="accent1" w:themeFillShade="80"/>
          </w:tcPr>
          <w:p w14:paraId="5DBCF901" w14:textId="77777777" w:rsidR="00775E9E" w:rsidRPr="007400F0" w:rsidRDefault="00775E9E" w:rsidP="00A725B3">
            <w:pPr>
              <w:pStyle w:val="Rok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 MonthStart \@  yyyy   \* MERGEFORMAT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t>2025</w:t>
            </w:r>
            <w:r w:rsidRPr="007400F0">
              <w:rPr>
                <w:lang w:bidi="sk-SK"/>
              </w:rPr>
              <w:fldChar w:fldCharType="end"/>
            </w:r>
          </w:p>
        </w:tc>
      </w:tr>
      <w:tr w:rsidR="00775E9E" w:rsidRPr="007400F0" w14:paraId="10EFA411" w14:textId="77777777" w:rsidTr="00A725B3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1E53359" w14:textId="77777777" w:rsidR="00775E9E" w:rsidRPr="007400F0" w:rsidRDefault="00775E9E" w:rsidP="00A725B3">
            <w:pPr>
              <w:pStyle w:val="Podtitul"/>
            </w:pPr>
            <w:r>
              <w:t xml:space="preserve"> September</w:t>
            </w:r>
            <w:r>
              <w:rPr>
                <w:noProof/>
              </w:rPr>
              <w:drawing>
                <wp:inline distT="0" distB="0" distL="0" distR="0" wp14:anchorId="1B616862" wp14:editId="4F0E7403">
                  <wp:extent cx="2069302" cy="1112497"/>
                  <wp:effectExtent l="228600" t="438150" r="255270" b="488315"/>
                  <wp:docPr id="943904749" name="Zástupný objekt" descr="Obrázok, na ktorom je halové zápasy a športy, vnútri, stolová hra, hry&#10;&#10;Obsah vygenerovaný pomocou AI môže byť nespráv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04749" name="Zástupný objekt" descr="Obrázok, na ktorom je halové zápasy a športy, vnútri, stolová hra, hry&#10;&#10;Obsah vygenerovaný pomocou AI môže byť nesprávny.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457" b="19457"/>
                          <a:stretch/>
                        </pic:blipFill>
                        <pic:spPr>
                          <a:xfrm rot="1145676">
                            <a:off x="0" y="0"/>
                            <a:ext cx="2088099" cy="112260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tolovkalendr"/>
        <w:tblW w:w="5137" w:type="pct"/>
        <w:tblLook w:val="0420" w:firstRow="1" w:lastRow="0" w:firstColumn="0" w:lastColumn="0" w:noHBand="0" w:noVBand="1"/>
        <w:tblCaption w:val="Tabuľka rozloženia"/>
      </w:tblPr>
      <w:tblGrid>
        <w:gridCol w:w="1540"/>
        <w:gridCol w:w="1530"/>
        <w:gridCol w:w="1530"/>
        <w:gridCol w:w="1545"/>
        <w:gridCol w:w="1532"/>
        <w:gridCol w:w="1525"/>
        <w:gridCol w:w="1534"/>
      </w:tblGrid>
      <w:tr w:rsidR="00775E9E" w:rsidRPr="007400F0" w14:paraId="151D30A7" w14:textId="77777777" w:rsidTr="00A7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1540" w:type="dxa"/>
          </w:tcPr>
          <w:p w14:paraId="5475E5A2" w14:textId="77777777" w:rsidR="00775E9E" w:rsidRPr="007400F0" w:rsidRDefault="00775E9E" w:rsidP="00A725B3">
            <w:pPr>
              <w:pStyle w:val="Dni"/>
              <w:jc w:val="left"/>
            </w:pPr>
            <w:r>
              <w:t xml:space="preserve">          Pondelok</w:t>
            </w:r>
            <w:r>
              <w:br w:type="textWrapping" w:clear="all"/>
            </w:r>
          </w:p>
        </w:tc>
        <w:tc>
          <w:tcPr>
            <w:tcW w:w="1530" w:type="dxa"/>
          </w:tcPr>
          <w:p w14:paraId="49F7604D" w14:textId="77777777" w:rsidR="00775E9E" w:rsidRPr="007400F0" w:rsidRDefault="00775E9E" w:rsidP="00A725B3">
            <w:pPr>
              <w:pStyle w:val="Dni"/>
            </w:pPr>
            <w:sdt>
              <w:sdtPr>
                <w:id w:val="2141225648"/>
                <w:placeholder>
                  <w:docPart w:val="BC80FA1A2B7648E18806CE0618C8A9BC"/>
                </w:placeholder>
                <w:temporary/>
                <w:showingPlcHdr/>
                <w15:appearance w15:val="hidden"/>
              </w:sdtPr>
              <w:sdtContent>
                <w:r w:rsidRPr="007400F0">
                  <w:rPr>
                    <w:lang w:bidi="sk-SK"/>
                  </w:rPr>
                  <w:t>Utorok</w:t>
                </w:r>
              </w:sdtContent>
            </w:sdt>
          </w:p>
        </w:tc>
        <w:tc>
          <w:tcPr>
            <w:tcW w:w="1530" w:type="dxa"/>
          </w:tcPr>
          <w:p w14:paraId="32364BC1" w14:textId="77777777" w:rsidR="00775E9E" w:rsidRPr="007400F0" w:rsidRDefault="00775E9E" w:rsidP="00A725B3">
            <w:pPr>
              <w:pStyle w:val="Dni"/>
            </w:pPr>
            <w:sdt>
              <w:sdtPr>
                <w:id w:val="-225834277"/>
                <w:placeholder>
                  <w:docPart w:val="53B85BB2F11248A2922F235CA8D8571D"/>
                </w:placeholder>
                <w:temporary/>
                <w:showingPlcHdr/>
                <w15:appearance w15:val="hidden"/>
              </w:sdtPr>
              <w:sdtContent>
                <w:r w:rsidRPr="007400F0">
                  <w:rPr>
                    <w:lang w:bidi="sk-SK"/>
                  </w:rPr>
                  <w:t>Streda</w:t>
                </w:r>
              </w:sdtContent>
            </w:sdt>
          </w:p>
        </w:tc>
        <w:tc>
          <w:tcPr>
            <w:tcW w:w="1545" w:type="dxa"/>
          </w:tcPr>
          <w:p w14:paraId="68050686" w14:textId="77777777" w:rsidR="00775E9E" w:rsidRPr="007400F0" w:rsidRDefault="00775E9E" w:rsidP="00A725B3">
            <w:pPr>
              <w:pStyle w:val="Dni"/>
            </w:pPr>
            <w:sdt>
              <w:sdtPr>
                <w:id w:val="-1121838800"/>
                <w:placeholder>
                  <w:docPart w:val="D72F4323968340C7974B35825B2114D5"/>
                </w:placeholder>
                <w:temporary/>
                <w:showingPlcHdr/>
                <w15:appearance w15:val="hidden"/>
              </w:sdtPr>
              <w:sdtContent>
                <w:r w:rsidRPr="007400F0">
                  <w:rPr>
                    <w:lang w:bidi="sk-SK"/>
                  </w:rPr>
                  <w:t>Štvrtok</w:t>
                </w:r>
              </w:sdtContent>
            </w:sdt>
          </w:p>
        </w:tc>
        <w:tc>
          <w:tcPr>
            <w:tcW w:w="1532" w:type="dxa"/>
          </w:tcPr>
          <w:p w14:paraId="23D83399" w14:textId="77777777" w:rsidR="00775E9E" w:rsidRPr="007400F0" w:rsidRDefault="00775E9E" w:rsidP="00A725B3">
            <w:pPr>
              <w:pStyle w:val="Dni"/>
            </w:pPr>
            <w:sdt>
              <w:sdtPr>
                <w:id w:val="-1805692476"/>
                <w:placeholder>
                  <w:docPart w:val="AECCA03ED77E4AD584FDBD44B99C17D5"/>
                </w:placeholder>
                <w:temporary/>
                <w:showingPlcHdr/>
                <w15:appearance w15:val="hidden"/>
              </w:sdtPr>
              <w:sdtContent>
                <w:r w:rsidRPr="007400F0">
                  <w:rPr>
                    <w:lang w:bidi="sk-SK"/>
                  </w:rPr>
                  <w:t>Piatok</w:t>
                </w:r>
              </w:sdtContent>
            </w:sdt>
          </w:p>
        </w:tc>
        <w:tc>
          <w:tcPr>
            <w:tcW w:w="1525" w:type="dxa"/>
          </w:tcPr>
          <w:p w14:paraId="38404428" w14:textId="77777777" w:rsidR="00775E9E" w:rsidRPr="007400F0" w:rsidRDefault="00775E9E" w:rsidP="00A725B3">
            <w:pPr>
              <w:pStyle w:val="Dni"/>
            </w:pPr>
            <w:sdt>
              <w:sdtPr>
                <w:id w:val="815225377"/>
                <w:placeholder>
                  <w:docPart w:val="0566E286739C42A4BD7C07F95C7BC346"/>
                </w:placeholder>
                <w:temporary/>
                <w:showingPlcHdr/>
                <w15:appearance w15:val="hidden"/>
              </w:sdtPr>
              <w:sdtContent>
                <w:r w:rsidRPr="007400F0">
                  <w:rPr>
                    <w:lang w:bidi="sk-SK"/>
                  </w:rPr>
                  <w:t>Sobota</w:t>
                </w:r>
              </w:sdtContent>
            </w:sdt>
          </w:p>
        </w:tc>
        <w:tc>
          <w:tcPr>
            <w:tcW w:w="1534" w:type="dxa"/>
          </w:tcPr>
          <w:p w14:paraId="148388A0" w14:textId="77777777" w:rsidR="00775E9E" w:rsidRPr="007400F0" w:rsidRDefault="00775E9E" w:rsidP="00A725B3">
            <w:pPr>
              <w:pStyle w:val="Dni"/>
            </w:pPr>
            <w:sdt>
              <w:sdtPr>
                <w:id w:val="36251574"/>
                <w:placeholder>
                  <w:docPart w:val="6E3110A64EA0429DB63E5FD71E70E1D5"/>
                </w:placeholder>
                <w:temporary/>
                <w:showingPlcHdr/>
                <w15:appearance w15:val="hidden"/>
              </w:sdtPr>
              <w:sdtContent>
                <w:r w:rsidRPr="007400F0">
                  <w:rPr>
                    <w:lang w:bidi="sk-SK"/>
                  </w:rPr>
                  <w:t>Nedeľa</w:t>
                </w:r>
              </w:sdtContent>
            </w:sdt>
          </w:p>
        </w:tc>
      </w:tr>
      <w:tr w:rsidR="00775E9E" w:rsidRPr="007400F0" w14:paraId="4319574B" w14:textId="77777777" w:rsidTr="00A725B3">
        <w:trPr>
          <w:trHeight w:val="256"/>
        </w:trPr>
        <w:tc>
          <w:tcPr>
            <w:tcW w:w="1540" w:type="dxa"/>
            <w:tcBorders>
              <w:bottom w:val="nil"/>
            </w:tcBorders>
          </w:tcPr>
          <w:p w14:paraId="1BE037EF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"</w:instrText>
            </w:r>
            <w:r w:rsidRPr="00AC2B5C"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instrText>" 1 ""</w:instrText>
            </w:r>
            <w:r w:rsidRPr="007400F0">
              <w:rPr>
                <w:lang w:bidi="sk-SK"/>
              </w:rPr>
              <w:fldChar w:fldCharType="separate"/>
            </w:r>
            <w:r w:rsidRPr="007400F0">
              <w:rPr>
                <w:noProof/>
                <w:lang w:bidi="sk-SK"/>
              </w:rPr>
              <w:t>1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bottom w:val="nil"/>
            </w:tcBorders>
          </w:tcPr>
          <w:p w14:paraId="03CE875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"</w:instrText>
            </w:r>
            <w:r w:rsidRPr="00AC2B5C">
              <w:rPr>
                <w:lang w:bidi="sk-SK"/>
              </w:rPr>
              <w:instrText>utorok</w:instrText>
            </w:r>
            <w:r w:rsidRPr="007400F0">
              <w:rPr>
                <w:lang w:bidi="sk-SK"/>
              </w:rPr>
              <w:instrText xml:space="preserve">" 1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=A2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&lt;&gt; 0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bottom w:val="nil"/>
            </w:tcBorders>
          </w:tcPr>
          <w:p w14:paraId="252A10CF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"</w:instrText>
            </w:r>
            <w:r w:rsidRPr="00AC2B5C">
              <w:rPr>
                <w:lang w:bidi="sk-SK"/>
              </w:rPr>
              <w:instrText>streda</w:instrText>
            </w:r>
            <w:r w:rsidRPr="007400F0">
              <w:rPr>
                <w:lang w:bidi="sk-SK"/>
              </w:rPr>
              <w:instrText xml:space="preserve">" 1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=B2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&lt;&gt; 0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3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45" w:type="dxa"/>
            <w:tcBorders>
              <w:bottom w:val="nil"/>
            </w:tcBorders>
          </w:tcPr>
          <w:p w14:paraId="59D39BA1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"</w:instrText>
            </w:r>
            <w:r w:rsidRPr="00AC2B5C">
              <w:rPr>
                <w:lang w:bidi="sk-SK"/>
              </w:rPr>
              <w:instrText>štvrtok</w:instrText>
            </w:r>
            <w:r w:rsidRPr="007400F0">
              <w:rPr>
                <w:lang w:bidi="sk-SK"/>
              </w:rPr>
              <w:instrText xml:space="preserve">" 1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=C2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&lt;&gt; 0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4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4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4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2" w:type="dxa"/>
            <w:tcBorders>
              <w:bottom w:val="nil"/>
            </w:tcBorders>
          </w:tcPr>
          <w:p w14:paraId="260665CD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>= "</w:instrText>
            </w:r>
            <w:r w:rsidRPr="00AC2B5C">
              <w:rPr>
                <w:lang w:bidi="sk-SK"/>
              </w:rPr>
              <w:instrText>piatok</w:instrText>
            </w:r>
            <w:r w:rsidRPr="007400F0">
              <w:rPr>
                <w:lang w:bidi="sk-SK"/>
              </w:rPr>
              <w:instrText xml:space="preserve">" 1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=D2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4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&lt;&gt; 0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5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5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5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25" w:type="dxa"/>
            <w:tcBorders>
              <w:bottom w:val="nil"/>
            </w:tcBorders>
          </w:tcPr>
          <w:p w14:paraId="5E7C3C0B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"</w:instrText>
            </w:r>
            <w:r w:rsidRPr="00AC2B5C">
              <w:rPr>
                <w:lang w:bidi="sk-SK"/>
              </w:rPr>
              <w:instrText>sobota</w:instrText>
            </w:r>
            <w:r w:rsidRPr="007400F0">
              <w:rPr>
                <w:lang w:bidi="sk-SK"/>
              </w:rPr>
              <w:instrText xml:space="preserve">" 1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=E2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5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&lt;&gt; 0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6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6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6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4" w:type="dxa"/>
            <w:tcBorders>
              <w:bottom w:val="nil"/>
            </w:tcBorders>
          </w:tcPr>
          <w:p w14:paraId="5F185247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MonthStart \@ dddd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pondelok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"</w:instrText>
            </w:r>
            <w:r w:rsidRPr="00AC2B5C">
              <w:rPr>
                <w:lang w:bidi="sk-SK"/>
              </w:rPr>
              <w:instrText>nedeľa</w:instrText>
            </w:r>
            <w:r w:rsidRPr="007400F0">
              <w:rPr>
                <w:lang w:bidi="sk-SK"/>
              </w:rPr>
              <w:instrText xml:space="preserve">" 1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=F2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6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&lt;&gt; 0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7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7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7</w:t>
            </w:r>
            <w:r w:rsidRPr="007400F0">
              <w:rPr>
                <w:lang w:bidi="sk-SK"/>
              </w:rPr>
              <w:fldChar w:fldCharType="end"/>
            </w:r>
          </w:p>
        </w:tc>
      </w:tr>
      <w:tr w:rsidR="00775E9E" w:rsidRPr="007400F0" w14:paraId="5E66FB00" w14:textId="77777777" w:rsidTr="00A725B3">
        <w:trPr>
          <w:trHeight w:hRule="exact" w:val="2355"/>
        </w:trPr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E36A87F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51EAD838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5" w:history="1"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Veľký zápas - Starí proti mladým 2.9. 2025</w:t>
              </w:r>
            </w:hyperlink>
          </w:p>
          <w:p w14:paraId="3975AC25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037CD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Rača</w:t>
            </w:r>
          </w:p>
          <w:p w14:paraId="7259CC13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79F6DD6D" w14:textId="77777777" w:rsidR="00775E9E" w:rsidRPr="007400F0" w:rsidRDefault="00775E9E" w:rsidP="00A725B3"/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9876D" w14:textId="77777777" w:rsidR="00775E9E" w:rsidRPr="007400F0" w:rsidRDefault="00775E9E" w:rsidP="00A725B3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2ED1892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6" w:history="1">
              <w:proofErr w:type="spellStart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XVI.ročník</w:t>
              </w:r>
              <w:proofErr w:type="spellEnd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</w:t>
              </w:r>
              <w:proofErr w:type="spellStart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Zemplínska Šírava 2025</w:t>
              </w:r>
            </w:hyperlink>
          </w:p>
          <w:p w14:paraId="4CD466D0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037CD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  <w:p w14:paraId="0B79283C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7" w:tgtFrame="_blank" w:tooltip="Stiahni propozície turnaja" w:history="1">
              <w:r w:rsidRPr="005037CD">
                <w:rPr>
                  <w:rFonts w:ascii="Arial" w:eastAsia="Times New Roman" w:hAnsi="Arial" w:cs="Arial"/>
                  <w:noProof/>
                  <w:color w:val="4395D1"/>
                  <w:lang w:eastAsia="sk-SK"/>
                </w:rPr>
                <mc:AlternateContent>
                  <mc:Choice Requires="wps">
                    <w:drawing>
                      <wp:inline distT="0" distB="0" distL="0" distR="0" wp14:anchorId="06170E85" wp14:editId="3D94B061">
                        <wp:extent cx="304800" cy="304800"/>
                        <wp:effectExtent l="0" t="0" r="0" b="0"/>
                        <wp:docPr id="1560004750" name="AutoShape 11">
                          <a:hlinkClick xmlns:a="http://schemas.openxmlformats.org/drawingml/2006/main" r:id="rId7" tgtFrame="&quot;_blank&quot;" tooltip="&quot;Stiahni propozície turnaj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92B92B" id="AutoShape 11" o:spid="_x0000_s1026" href="https://www.chess.sk/files/turnaje/1_Open_SiRAVA_2025_Rapid.pdf" target="&quot;_blank&quot;" title="&quot;Stiahni propozície turnaja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 </w:t>
              </w:r>
            </w:hyperlink>
            <w:r w:rsidRPr="005037CD">
              <w:rPr>
                <w:rFonts w:ascii="Arial" w:eastAsia="Times New Roman" w:hAnsi="Arial" w:cs="Arial"/>
                <w:noProof/>
                <w:color w:val="4395D1"/>
                <w:lang w:eastAsia="sk-SK"/>
              </w:rPr>
              <mc:AlternateContent>
                <mc:Choice Requires="wps">
                  <w:drawing>
                    <wp:inline distT="0" distB="0" distL="0" distR="0" wp14:anchorId="0C3F3C38" wp14:editId="70F5E35E">
                      <wp:extent cx="304800" cy="304800"/>
                      <wp:effectExtent l="0" t="0" r="0" b="0"/>
                      <wp:docPr id="4374508" name="AutoShape 12">
                        <a:hlinkClick xmlns:a="http://schemas.openxmlformats.org/drawingml/2006/main" r:id="rId8" tgtFrame="&quot;_blank&quot;" tooltip="&quot;Otvor stránku chess-results s výsledkami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DF0F20" id="AutoShape 12" o:spid="_x0000_s1026" href="https://www.chess.sk/ano" target="&quot;_blank&quot;" title="&quot;Otvor stránku chess-results s výsledkami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2094423" w14:textId="77777777" w:rsidR="00775E9E" w:rsidRPr="007400F0" w:rsidRDefault="00775E9E" w:rsidP="00A725B3">
            <w:r w:rsidRPr="005037CD">
              <w:tab/>
            </w:r>
          </w:p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7887D159" w14:textId="77777777" w:rsidR="00775E9E" w:rsidRPr="005037C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  <w:hyperlink r:id="rId9" w:history="1">
              <w:proofErr w:type="spellStart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>XVI.ročník</w:t>
              </w:r>
              <w:proofErr w:type="spellEnd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</w:t>
              </w:r>
              <w:proofErr w:type="spellStart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>Open</w:t>
              </w:r>
              <w:proofErr w:type="spellEnd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Zemplínska Šírava 2025</w:t>
              </w:r>
            </w:hyperlink>
          </w:p>
          <w:p w14:paraId="0D772CFC" w14:textId="77777777" w:rsidR="00775E9E" w:rsidRPr="00C560F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  <w:r w:rsidRPr="005037CD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  <w:t>Michalovce</w:t>
            </w:r>
          </w:p>
          <w:p w14:paraId="30057785" w14:textId="77777777" w:rsidR="00775E9E" w:rsidRPr="005037C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</w:p>
          <w:p w14:paraId="5CC6F717" w14:textId="77777777" w:rsidR="00775E9E" w:rsidRPr="00C560F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  <w:hyperlink r:id="rId10" w:history="1">
              <w:r w:rsidRPr="00C560F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>39. LIBINSKÁ VĚŽ</w:t>
              </w:r>
            </w:hyperlink>
          </w:p>
          <w:p w14:paraId="58021C06" w14:textId="77777777" w:rsidR="00775E9E" w:rsidRPr="00C560F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037CD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  <w:t>Libina</w:t>
            </w:r>
            <w:proofErr w:type="spellEnd"/>
          </w:p>
          <w:p w14:paraId="63F9F6E2" w14:textId="77777777" w:rsidR="00775E9E" w:rsidRPr="00C560F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</w:p>
          <w:p w14:paraId="07811ABD" w14:textId="77777777" w:rsidR="00775E9E" w:rsidRPr="005037C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  <w:hyperlink r:id="rId11" w:history="1"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Slovakia </w:t>
              </w:r>
              <w:proofErr w:type="spellStart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>Chess</w:t>
              </w:r>
              <w:proofErr w:type="spellEnd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</w:t>
              </w:r>
              <w:proofErr w:type="spellStart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>Open</w:t>
              </w:r>
              <w:proofErr w:type="spellEnd"/>
              <w:r w:rsidRPr="005037CD">
                <w:rPr>
                  <w:rFonts w:ascii="Arial Narrow" w:eastAsia="Times New Roman" w:hAnsi="Arial Narrow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- O pohár primátora mesta Gbely</w:t>
              </w:r>
            </w:hyperlink>
          </w:p>
          <w:p w14:paraId="7EEB87F1" w14:textId="77777777" w:rsidR="00775E9E" w:rsidRPr="00C560F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</w:pPr>
            <w:r w:rsidRPr="005037CD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sk-SK"/>
              </w:rPr>
              <w:t>Gbely</w:t>
            </w:r>
          </w:p>
          <w:p w14:paraId="2CCB2D1A" w14:textId="77777777" w:rsidR="00775E9E" w:rsidRPr="005037CD" w:rsidRDefault="00775E9E" w:rsidP="00A725B3">
            <w:pPr>
              <w:spacing w:before="0" w:after="0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  <w:p w14:paraId="098DFE5D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  <w:p w14:paraId="2763E6F1" w14:textId="77777777" w:rsidR="00775E9E" w:rsidRPr="005037CD" w:rsidRDefault="00775E9E" w:rsidP="00A725B3"/>
          <w:p w14:paraId="3E9F6505" w14:textId="77777777" w:rsidR="00775E9E" w:rsidRPr="007400F0" w:rsidRDefault="00775E9E" w:rsidP="00A725B3"/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14:paraId="03F356DF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12" w:history="1">
              <w:proofErr w:type="spellStart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XVI.ročník</w:t>
              </w:r>
              <w:proofErr w:type="spellEnd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</w:t>
              </w:r>
              <w:proofErr w:type="spellStart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Zemplínska Šírava 2025</w:t>
              </w:r>
            </w:hyperlink>
          </w:p>
          <w:p w14:paraId="29586BA0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037CD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  <w:p w14:paraId="40259EF5" w14:textId="77777777" w:rsidR="00775E9E" w:rsidRPr="005037C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13" w:tgtFrame="_blank" w:tooltip="Stiahni propozície turnaja" w:history="1">
              <w:r w:rsidRPr="005037CD">
                <w:rPr>
                  <w:rFonts w:ascii="Arial" w:eastAsia="Times New Roman" w:hAnsi="Arial" w:cs="Arial"/>
                  <w:noProof/>
                  <w:color w:val="4395D1"/>
                  <w:lang w:eastAsia="sk-SK"/>
                </w:rPr>
                <mc:AlternateContent>
                  <mc:Choice Requires="wps">
                    <w:drawing>
                      <wp:inline distT="0" distB="0" distL="0" distR="0" wp14:anchorId="242081BD" wp14:editId="0E1DFB6B">
                        <wp:extent cx="304800" cy="304800"/>
                        <wp:effectExtent l="0" t="0" r="0" b="0"/>
                        <wp:docPr id="600284325" name="AutoShape 9">
                          <a:hlinkClick xmlns:a="http://schemas.openxmlformats.org/drawingml/2006/main" r:id="rId13" tgtFrame="&quot;_blank&quot;" tooltip="&quot;Stiahni propozície turnaj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75F666" id="AutoShape 9" o:spid="_x0000_s1026" href="https://www.chess.sk/files/turnaje/1_Open_SiRAVA_2025_Rapid.pdf" target="&quot;_blank&quot;" title="&quot;Stiahni propozície turnaja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037CD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 </w:t>
              </w:r>
            </w:hyperlink>
            <w:r w:rsidRPr="005037CD">
              <w:rPr>
                <w:rFonts w:ascii="Arial" w:eastAsia="Times New Roman" w:hAnsi="Arial" w:cs="Arial"/>
                <w:noProof/>
                <w:color w:val="4395D1"/>
                <w:lang w:eastAsia="sk-SK"/>
              </w:rPr>
              <mc:AlternateContent>
                <mc:Choice Requires="wps">
                  <w:drawing>
                    <wp:inline distT="0" distB="0" distL="0" distR="0" wp14:anchorId="2F42DD7D" wp14:editId="3337BEEE">
                      <wp:extent cx="304800" cy="304800"/>
                      <wp:effectExtent l="0" t="0" r="0" b="0"/>
                      <wp:docPr id="1227587100" name="AutoShape 10">
                        <a:hlinkClick xmlns:a="http://schemas.openxmlformats.org/drawingml/2006/main" r:id="rId8" tgtFrame="&quot;_blank&quot;" tooltip="&quot;Otvor stránku chess-results s výsledkami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881CC3" id="AutoShape 10" o:spid="_x0000_s1026" href="https://www.chess.sk/ano" target="&quot;_blank&quot;" title="&quot;Otvor stránku chess-results s výsledkami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E5001EE" w14:textId="77777777" w:rsidR="00775E9E" w:rsidRPr="007400F0" w:rsidRDefault="00775E9E" w:rsidP="00A725B3"/>
        </w:tc>
      </w:tr>
      <w:tr w:rsidR="00775E9E" w:rsidRPr="007400F0" w14:paraId="7C33AC59" w14:textId="77777777" w:rsidTr="00A725B3">
        <w:trPr>
          <w:trHeight w:val="53"/>
        </w:trPr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FB80C70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=G2+1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8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42C1EB9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9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24771370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10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07316989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11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DAA68F1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12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5D88938E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13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14:paraId="5B919CA7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14</w:t>
            </w:r>
            <w:r w:rsidRPr="007400F0">
              <w:rPr>
                <w:lang w:bidi="sk-SK"/>
              </w:rPr>
              <w:fldChar w:fldCharType="end"/>
            </w:r>
          </w:p>
        </w:tc>
      </w:tr>
      <w:tr w:rsidR="00775E9E" w:rsidRPr="007400F0" w14:paraId="4E56DBBE" w14:textId="77777777" w:rsidTr="00A725B3">
        <w:trPr>
          <w:trHeight w:hRule="exact" w:val="6006"/>
        </w:trPr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567D1EF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5AEDA48D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69CE902F" w14:textId="77777777" w:rsidR="00775E9E" w:rsidRPr="007400F0" w:rsidRDefault="00775E9E" w:rsidP="00A725B3"/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347E488C" w14:textId="77777777" w:rsidR="00775E9E" w:rsidRPr="007400F0" w:rsidRDefault="00775E9E" w:rsidP="00A725B3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BB1E4CB" w14:textId="77777777" w:rsidR="00775E9E" w:rsidRPr="00C560F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14" w:history="1">
              <w:r w:rsidRPr="00C560FD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FIDE OPEN Banská Bystrica 2025 a VC mládeže</w:t>
              </w:r>
            </w:hyperlink>
          </w:p>
          <w:p w14:paraId="22A339F5" w14:textId="77777777" w:rsidR="00775E9E" w:rsidRPr="00C560FD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560FD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Banská Bystrica</w:t>
            </w:r>
          </w:p>
          <w:p w14:paraId="6AF3295E" w14:textId="77777777" w:rsidR="00775E9E" w:rsidRPr="003F5388" w:rsidRDefault="00775E9E" w:rsidP="00A725B3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0D86F24A" w14:textId="77777777" w:rsidR="00775E9E" w:rsidRPr="00C560FD" w:rsidRDefault="00775E9E" w:rsidP="00A725B3">
            <w:pPr>
              <w:spacing w:before="0" w:after="0"/>
              <w:rPr>
                <w:rFonts w:ascii="Arial Nova" w:eastAsia="Times New Roman" w:hAnsi="Arial Nova" w:cs="Arial"/>
                <w:color w:val="000000"/>
                <w:sz w:val="16"/>
                <w:szCs w:val="16"/>
                <w:lang w:eastAsia="sk-SK"/>
              </w:rPr>
            </w:pPr>
            <w:hyperlink r:id="rId15" w:history="1">
              <w:r w:rsidRPr="00C560FD">
                <w:rPr>
                  <w:rFonts w:ascii="Arial Nova" w:eastAsia="Times New Roman" w:hAnsi="Arial Nova" w:cs="Arial"/>
                  <w:color w:val="4395D1"/>
                  <w:sz w:val="16"/>
                  <w:szCs w:val="16"/>
                  <w:u w:val="single"/>
                  <w:lang w:eastAsia="sk-SK"/>
                </w:rPr>
                <w:t>FIDE OPEN Banská Bystrica 2025 a VC mládeže</w:t>
              </w:r>
            </w:hyperlink>
          </w:p>
          <w:p w14:paraId="0D09AD2B" w14:textId="77777777" w:rsidR="00775E9E" w:rsidRPr="00C560FD" w:rsidRDefault="00775E9E" w:rsidP="00A725B3">
            <w:pPr>
              <w:spacing w:before="0" w:after="0"/>
              <w:rPr>
                <w:rFonts w:ascii="Arial Nova" w:eastAsia="Times New Roman" w:hAnsi="Arial Nova" w:cs="Arial"/>
                <w:color w:val="000000"/>
                <w:sz w:val="16"/>
                <w:szCs w:val="16"/>
                <w:lang w:eastAsia="sk-SK"/>
              </w:rPr>
            </w:pPr>
            <w:r w:rsidRPr="00C560FD">
              <w:rPr>
                <w:rFonts w:ascii="Arial Nova" w:eastAsia="Times New Roman" w:hAnsi="Arial Nova" w:cs="Arial"/>
                <w:color w:val="000000"/>
                <w:sz w:val="16"/>
                <w:szCs w:val="16"/>
                <w:lang w:eastAsia="sk-SK"/>
              </w:rPr>
              <w:t>Banská Bystrica</w:t>
            </w:r>
          </w:p>
          <w:p w14:paraId="47450B82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16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2024 Bratislava</w:t>
              </w:r>
            </w:hyperlink>
          </w:p>
          <w:p w14:paraId="3ED75F9B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Bratislava - mestská časť Staré Mesto</w:t>
            </w:r>
          </w:p>
          <w:p w14:paraId="677B8DEE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17" w:history="1"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"O pohár primátora mesta NITRA 2025" 16.ročík šachového turnaja, Cenový fond 840€!</w:t>
              </w:r>
            </w:hyperlink>
          </w:p>
          <w:p w14:paraId="0A00CE63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Nitra</w:t>
            </w:r>
          </w:p>
          <w:p w14:paraId="5BFA6728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18" w:history="1"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Bike &amp;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chess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13.9. 2025</w:t>
              </w:r>
            </w:hyperlink>
          </w:p>
          <w:p w14:paraId="30545667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Rača</w:t>
            </w:r>
          </w:p>
          <w:p w14:paraId="2E838456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19" w:history="1"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Račianske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šachobranie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13.9. 2025</w:t>
              </w:r>
            </w:hyperlink>
          </w:p>
          <w:p w14:paraId="0678A5B2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Rača</w:t>
            </w:r>
          </w:p>
          <w:p w14:paraId="5D7957F5" w14:textId="77777777" w:rsidR="00775E9E" w:rsidRPr="003F5388" w:rsidRDefault="00775E9E" w:rsidP="00A725B3">
            <w:pPr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14:paraId="133037FC" w14:textId="77777777" w:rsidR="00775E9E" w:rsidRPr="00C560FD" w:rsidRDefault="00775E9E" w:rsidP="00A725B3">
            <w:pPr>
              <w:spacing w:before="0" w:after="0"/>
              <w:rPr>
                <w:rFonts w:ascii="Arial Nova" w:eastAsia="Times New Roman" w:hAnsi="Arial Nova" w:cs="Arial"/>
                <w:color w:val="000000"/>
                <w:sz w:val="16"/>
                <w:szCs w:val="16"/>
                <w:lang w:eastAsia="sk-SK"/>
              </w:rPr>
            </w:pPr>
            <w:hyperlink r:id="rId20" w:history="1">
              <w:r w:rsidRPr="00C560FD">
                <w:rPr>
                  <w:rFonts w:ascii="Arial Nova" w:eastAsia="Times New Roman" w:hAnsi="Arial Nova" w:cs="Arial"/>
                  <w:color w:val="4395D1"/>
                  <w:sz w:val="16"/>
                  <w:szCs w:val="16"/>
                  <w:u w:val="single"/>
                  <w:lang w:eastAsia="sk-SK"/>
                </w:rPr>
                <w:t>FIDE OPEN Banská Bystrica 2025 a VC mládeže</w:t>
              </w:r>
            </w:hyperlink>
          </w:p>
          <w:p w14:paraId="3BE07A31" w14:textId="77777777" w:rsidR="00775E9E" w:rsidRPr="00C560FD" w:rsidRDefault="00775E9E" w:rsidP="00A725B3">
            <w:pPr>
              <w:spacing w:before="0" w:after="0"/>
              <w:rPr>
                <w:rFonts w:ascii="Arial Nova" w:eastAsia="Times New Roman" w:hAnsi="Arial Nova" w:cs="Arial"/>
                <w:color w:val="000000"/>
                <w:sz w:val="16"/>
                <w:szCs w:val="16"/>
                <w:lang w:eastAsia="sk-SK"/>
              </w:rPr>
            </w:pPr>
            <w:r w:rsidRPr="00C560FD">
              <w:rPr>
                <w:rFonts w:ascii="Arial Nova" w:eastAsia="Times New Roman" w:hAnsi="Arial Nova" w:cs="Arial"/>
                <w:color w:val="000000"/>
                <w:sz w:val="16"/>
                <w:szCs w:val="16"/>
                <w:lang w:eastAsia="sk-SK"/>
              </w:rPr>
              <w:t>Banská Bystrica</w:t>
            </w:r>
          </w:p>
          <w:p w14:paraId="2DBC73C2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1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31B197AB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05144BD3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2" w:history="1"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11. ročník turnaja o putovný pohár TZOB Bytča</w:t>
              </w:r>
            </w:hyperlink>
          </w:p>
          <w:p w14:paraId="76AD82D0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Bytča</w:t>
            </w:r>
          </w:p>
          <w:p w14:paraId="7980695C" w14:textId="77777777" w:rsidR="00775E9E" w:rsidRPr="003F5388" w:rsidRDefault="00775E9E" w:rsidP="00A725B3">
            <w:pPr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775E9E" w:rsidRPr="007400F0" w14:paraId="4217D4BC" w14:textId="77777777" w:rsidTr="00A725B3">
        <w:trPr>
          <w:trHeight w:val="256"/>
        </w:trPr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538E275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=G4+1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15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2254ABED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16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25545BAC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17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304D8E48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18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2A582DDC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19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13E41243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20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14:paraId="2F9D56CD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21</w:t>
            </w:r>
            <w:r w:rsidRPr="007400F0">
              <w:rPr>
                <w:lang w:bidi="sk-SK"/>
              </w:rPr>
              <w:fldChar w:fldCharType="end"/>
            </w:r>
          </w:p>
        </w:tc>
      </w:tr>
      <w:tr w:rsidR="00775E9E" w:rsidRPr="007400F0" w14:paraId="32B5C339" w14:textId="77777777" w:rsidTr="00A725B3">
        <w:trPr>
          <w:trHeight w:hRule="exact" w:val="4123"/>
        </w:trPr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748F71B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3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353C933D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6FE94920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63A732C7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4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2053FAB3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50C568E9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4056A237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5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5699DD37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67C85A86" w14:textId="77777777" w:rsidR="00775E9E" w:rsidRPr="007400F0" w:rsidRDefault="00775E9E" w:rsidP="00A725B3"/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0C45B4D4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6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6936DCF0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78C6DEAB" w14:textId="77777777" w:rsidR="00775E9E" w:rsidRPr="007400F0" w:rsidRDefault="00775E9E" w:rsidP="00A725B3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0592D27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27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7825DB59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5F5CEFA6" w14:textId="77777777" w:rsidR="00775E9E" w:rsidRPr="007400F0" w:rsidRDefault="00775E9E" w:rsidP="00A725B3"/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0B62A75F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28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2024 Bratislava</w:t>
              </w:r>
            </w:hyperlink>
          </w:p>
          <w:p w14:paraId="62BBA8D9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Bratislava - mestská časť Staré Mesto</w:t>
            </w:r>
          </w:p>
          <w:p w14:paraId="544975A8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29" w:history="1"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GPX AVION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chess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challenge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2025</w:t>
              </w:r>
            </w:hyperlink>
          </w:p>
          <w:p w14:paraId="21338C4B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Bratislava - mestská časť Nové Mesto</w:t>
            </w:r>
          </w:p>
          <w:p w14:paraId="5199E00D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30" w:history="1"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6.ročník Hodového šachového turnaja</w:t>
              </w:r>
            </w:hyperlink>
          </w:p>
          <w:p w14:paraId="17354584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Cífer</w:t>
            </w:r>
          </w:p>
          <w:p w14:paraId="71B896EB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31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VII.Bez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hraníc Otvorený Rapid Turnaj na získavanie FIDE ratingu</w:t>
              </w:r>
            </w:hyperlink>
          </w:p>
          <w:p w14:paraId="51829787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Bátorove Kosihy</w:t>
            </w:r>
          </w:p>
          <w:p w14:paraId="19FBEE16" w14:textId="77777777" w:rsidR="00775E9E" w:rsidRPr="007400F0" w:rsidRDefault="00775E9E" w:rsidP="00A725B3"/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14:paraId="70E985E0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32" w:history="1"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exe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: Slovakia </w:t>
              </w:r>
              <w:proofErr w:type="spellStart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Open</w:t>
              </w:r>
              <w:proofErr w:type="spellEnd"/>
              <w:r w:rsidRPr="003F5388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2024 Bratislava</w:t>
              </w:r>
            </w:hyperlink>
          </w:p>
          <w:p w14:paraId="49C1D1F1" w14:textId="77777777" w:rsidR="00775E9E" w:rsidRPr="003F5388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F5388">
              <w:rPr>
                <w:rFonts w:ascii="Arial" w:eastAsia="Times New Roman" w:hAnsi="Arial" w:cs="Arial"/>
                <w:color w:val="000000"/>
                <w:lang w:eastAsia="sk-SK"/>
              </w:rPr>
              <w:t>Bratislava - mestská časť Staré Mesto</w:t>
            </w:r>
          </w:p>
          <w:p w14:paraId="2B9FF639" w14:textId="77777777" w:rsidR="00775E9E" w:rsidRPr="007400F0" w:rsidRDefault="00775E9E" w:rsidP="00A725B3"/>
        </w:tc>
      </w:tr>
      <w:tr w:rsidR="00775E9E" w:rsidRPr="007400F0" w14:paraId="135298F0" w14:textId="77777777" w:rsidTr="00A725B3">
        <w:trPr>
          <w:trHeight w:val="242"/>
        </w:trPr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20F255F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=G6+1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22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1A1961D0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23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5ACA3A29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24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1B26205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25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20B2B31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26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028C85BF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27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14:paraId="63F3997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28</w:t>
            </w:r>
            <w:r w:rsidRPr="007400F0">
              <w:rPr>
                <w:lang w:bidi="sk-SK"/>
              </w:rPr>
              <w:fldChar w:fldCharType="end"/>
            </w:r>
          </w:p>
        </w:tc>
      </w:tr>
      <w:tr w:rsidR="00775E9E" w:rsidRPr="007400F0" w14:paraId="3E93078A" w14:textId="77777777" w:rsidTr="00A725B3">
        <w:trPr>
          <w:trHeight w:hRule="exact" w:val="3418"/>
        </w:trPr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2C1F698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461E0307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08670D45" w14:textId="77777777" w:rsidR="00775E9E" w:rsidRPr="007400F0" w:rsidRDefault="00775E9E" w:rsidP="00A725B3"/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7474CEDA" w14:textId="77777777" w:rsidR="00775E9E" w:rsidRPr="007400F0" w:rsidRDefault="00775E9E" w:rsidP="00A725B3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403089A4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33" w:history="1"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Kráľovský Gambit</w:t>
              </w:r>
            </w:hyperlink>
          </w:p>
          <w:p w14:paraId="211D2994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A4746">
              <w:rPr>
                <w:rFonts w:ascii="Arial" w:eastAsia="Times New Roman" w:hAnsi="Arial" w:cs="Arial"/>
                <w:color w:val="000000"/>
                <w:lang w:eastAsia="sk-SK"/>
              </w:rPr>
              <w:t>Topoľčianky</w:t>
            </w:r>
          </w:p>
          <w:p w14:paraId="76D0D3CD" w14:textId="77777777" w:rsidR="00775E9E" w:rsidRPr="007400F0" w:rsidRDefault="00775E9E" w:rsidP="00A725B3"/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445A52CA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34" w:history="1"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Kráľovský Gambit</w:t>
              </w:r>
            </w:hyperlink>
          </w:p>
          <w:p w14:paraId="5826D7D6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A474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Topoľčianky</w:t>
            </w:r>
          </w:p>
          <w:p w14:paraId="65331F61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35" w:history="1">
              <w:proofErr w:type="spellStart"/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šumPERSKÝ</w:t>
              </w:r>
              <w:proofErr w:type="spellEnd"/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</w:t>
              </w:r>
              <w:proofErr w:type="spellStart"/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ŠACHový</w:t>
              </w:r>
              <w:proofErr w:type="spellEnd"/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turnaj</w:t>
              </w:r>
            </w:hyperlink>
          </w:p>
          <w:p w14:paraId="7547C8FE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A474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Šumperk</w:t>
            </w:r>
            <w:proofErr w:type="spellEnd"/>
          </w:p>
          <w:p w14:paraId="5DF6A2AC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36" w:history="1"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TURNAJ NEZÁVISLÉHO ŽIVOTA</w:t>
              </w:r>
            </w:hyperlink>
          </w:p>
          <w:p w14:paraId="59CB77A0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A474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Bratislava - mestská časť Nové mesto</w:t>
            </w:r>
          </w:p>
          <w:p w14:paraId="6DB9187A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hyperlink r:id="rId37" w:history="1"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XXV. DÚBRAVSKÝ Hodový turnaj v </w:t>
              </w:r>
              <w:proofErr w:type="spellStart"/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>rapid</w:t>
              </w:r>
              <w:proofErr w:type="spellEnd"/>
              <w:r w:rsidRPr="001A4746">
                <w:rPr>
                  <w:rFonts w:ascii="Arial" w:eastAsia="Times New Roman" w:hAnsi="Arial" w:cs="Arial"/>
                  <w:color w:val="4395D1"/>
                  <w:sz w:val="16"/>
                  <w:szCs w:val="16"/>
                  <w:u w:val="single"/>
                  <w:lang w:eastAsia="sk-SK"/>
                </w:rPr>
                <w:t xml:space="preserve"> šachu</w:t>
              </w:r>
            </w:hyperlink>
          </w:p>
          <w:p w14:paraId="70ECFAFA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A474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Bratislava - mestská časť Dúbravka</w:t>
            </w:r>
          </w:p>
          <w:p w14:paraId="4E652FFF" w14:textId="77777777" w:rsidR="00775E9E" w:rsidRPr="001A4746" w:rsidRDefault="00775E9E" w:rsidP="00A725B3">
            <w:pPr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14:paraId="1AEF2820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38" w:history="1"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Kráľovský Gambit</w:t>
              </w:r>
            </w:hyperlink>
          </w:p>
          <w:p w14:paraId="63E308F9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A4746">
              <w:rPr>
                <w:rFonts w:ascii="Arial" w:eastAsia="Times New Roman" w:hAnsi="Arial" w:cs="Arial"/>
                <w:color w:val="000000"/>
                <w:lang w:eastAsia="sk-SK"/>
              </w:rPr>
              <w:t>Topoľčianky</w:t>
            </w:r>
          </w:p>
          <w:p w14:paraId="17DC1EE3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39" w:history="1">
              <w:proofErr w:type="spellStart"/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šumPERSKÝ</w:t>
              </w:r>
              <w:proofErr w:type="spellEnd"/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</w:t>
              </w:r>
              <w:proofErr w:type="spellStart"/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ŠACHový</w:t>
              </w:r>
              <w:proofErr w:type="spellEnd"/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 xml:space="preserve"> turnaj</w:t>
              </w:r>
            </w:hyperlink>
          </w:p>
          <w:p w14:paraId="7299A98D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1A4746">
              <w:rPr>
                <w:rFonts w:ascii="Arial" w:eastAsia="Times New Roman" w:hAnsi="Arial" w:cs="Arial"/>
                <w:color w:val="000000"/>
                <w:lang w:eastAsia="sk-SK"/>
              </w:rPr>
              <w:t>Šumperk</w:t>
            </w:r>
            <w:proofErr w:type="spellEnd"/>
          </w:p>
          <w:p w14:paraId="0C0A842E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hyperlink r:id="rId40" w:history="1">
              <w:r w:rsidRPr="001A4746">
                <w:rPr>
                  <w:rFonts w:ascii="Arial" w:eastAsia="Times New Roman" w:hAnsi="Arial" w:cs="Arial"/>
                  <w:color w:val="4395D1"/>
                  <w:u w:val="single"/>
                  <w:lang w:eastAsia="sk-SK"/>
                </w:rPr>
                <w:t>35.ročník o Pohár primátora mesta Šurany a najlepšieho šachistu Nitrianskeho kraja v bleskovej hre</w:t>
              </w:r>
            </w:hyperlink>
          </w:p>
          <w:p w14:paraId="0A7D993A" w14:textId="77777777" w:rsidR="00775E9E" w:rsidRPr="001A4746" w:rsidRDefault="00775E9E" w:rsidP="00A725B3">
            <w:pPr>
              <w:spacing w:before="0" w:after="0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A4746">
              <w:rPr>
                <w:rFonts w:ascii="Arial" w:eastAsia="Times New Roman" w:hAnsi="Arial" w:cs="Arial"/>
                <w:color w:val="000000"/>
                <w:lang w:eastAsia="sk-SK"/>
              </w:rPr>
              <w:t>Šurany</w:t>
            </w:r>
          </w:p>
          <w:p w14:paraId="0F6C089C" w14:textId="77777777" w:rsidR="00775E9E" w:rsidRPr="007400F0" w:rsidRDefault="00775E9E" w:rsidP="00A725B3"/>
        </w:tc>
      </w:tr>
      <w:tr w:rsidR="00775E9E" w:rsidRPr="007400F0" w14:paraId="792C93AF" w14:textId="77777777" w:rsidTr="00A725B3">
        <w:trPr>
          <w:trHeight w:val="256"/>
        </w:trPr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994FBD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=G8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28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=G8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28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=G8+1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29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538D7417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=A10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=A10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=A10+1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t>30</w:t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74AB7729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=B10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=B10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=B10+1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27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710753CE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=C10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=C10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27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=C10+1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28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28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4127060A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=D10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=D10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28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=D10+1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111F7F62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=E10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=E10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29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=E10+1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14:paraId="00668C9A" w14:textId="77777777" w:rsidR="00775E9E" w:rsidRPr="007400F0" w:rsidRDefault="00775E9E" w:rsidP="00A725B3">
            <w:pPr>
              <w:pStyle w:val="Dtumy"/>
            </w:pP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=F10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= 0,""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IF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=F10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30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&lt;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DocVariable MonthEnd \@ d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lang w:bidi="sk-SK"/>
              </w:rPr>
              <w:instrText>31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 </w:instrText>
            </w:r>
            <w:r w:rsidRPr="007400F0">
              <w:rPr>
                <w:lang w:bidi="sk-SK"/>
              </w:rPr>
              <w:fldChar w:fldCharType="begin"/>
            </w:r>
            <w:r w:rsidRPr="007400F0">
              <w:rPr>
                <w:lang w:bidi="sk-SK"/>
              </w:rPr>
              <w:instrText xml:space="preserve"> =F10+1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instrText xml:space="preserve"> "" </w:instrText>
            </w:r>
            <w:r w:rsidRPr="007400F0">
              <w:rPr>
                <w:lang w:bidi="sk-SK"/>
              </w:rPr>
              <w:fldChar w:fldCharType="separate"/>
            </w:r>
            <w:r>
              <w:rPr>
                <w:noProof/>
                <w:lang w:bidi="sk-SK"/>
              </w:rPr>
              <w:instrText>31</w:instrText>
            </w:r>
            <w:r w:rsidRPr="007400F0">
              <w:rPr>
                <w:lang w:bidi="sk-SK"/>
              </w:rPr>
              <w:fldChar w:fldCharType="end"/>
            </w:r>
            <w:r w:rsidRPr="007400F0">
              <w:rPr>
                <w:lang w:bidi="sk-SK"/>
              </w:rPr>
              <w:fldChar w:fldCharType="end"/>
            </w:r>
          </w:p>
        </w:tc>
      </w:tr>
      <w:tr w:rsidR="00775E9E" w:rsidRPr="007400F0" w14:paraId="796C75B4" w14:textId="77777777" w:rsidTr="00A725B3">
        <w:trPr>
          <w:trHeight w:hRule="exact" w:val="970"/>
        </w:trPr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E2A9311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0258CA06" w14:textId="77777777" w:rsidR="00775E9E" w:rsidRPr="007400F0" w:rsidRDefault="00775E9E" w:rsidP="00A725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234AE94D" w14:textId="77777777" w:rsidR="00775E9E" w:rsidRPr="007400F0" w:rsidRDefault="00775E9E" w:rsidP="00A725B3"/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ED65" w14:textId="77777777" w:rsidR="00775E9E" w:rsidRPr="007400F0" w:rsidRDefault="00775E9E" w:rsidP="00A725B3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873EB92" w14:textId="77777777" w:rsidR="00775E9E" w:rsidRPr="007400F0" w:rsidRDefault="00775E9E" w:rsidP="00A725B3"/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42211C80" w14:textId="77777777" w:rsidR="00775E9E" w:rsidRPr="007400F0" w:rsidRDefault="00775E9E" w:rsidP="00A725B3"/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14:paraId="0B4F39E3" w14:textId="77777777" w:rsidR="00775E9E" w:rsidRPr="007400F0" w:rsidRDefault="00775E9E" w:rsidP="00A725B3"/>
        </w:tc>
      </w:tr>
    </w:tbl>
    <w:p w14:paraId="50EC7C17" w14:textId="77777777" w:rsidR="00775E9E" w:rsidRPr="007400F0" w:rsidRDefault="00775E9E" w:rsidP="00775E9E">
      <w:pPr>
        <w:pStyle w:val="Citcia"/>
      </w:pPr>
    </w:p>
    <w:p w14:paraId="0F316F1A" w14:textId="77777777" w:rsidR="00EE30B4" w:rsidRDefault="00EE30B4"/>
    <w:sectPr w:rsidR="00EE30B4" w:rsidSect="00775E9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9E"/>
    <w:rsid w:val="00132439"/>
    <w:rsid w:val="00242BE0"/>
    <w:rsid w:val="00687F43"/>
    <w:rsid w:val="00775E9E"/>
    <w:rsid w:val="00896F8C"/>
    <w:rsid w:val="00EE0369"/>
    <w:rsid w:val="00E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FB4D"/>
  <w15:chartTrackingRefBased/>
  <w15:docId w15:val="{BE969F06-B931-4990-ADD5-20148643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E9E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E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5E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5E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5E9E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5E9E"/>
    <w:pPr>
      <w:keepNext/>
      <w:keepLines/>
      <w:spacing w:before="8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5E9E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5E9E"/>
    <w:pPr>
      <w:keepNext/>
      <w:keepLines/>
      <w:spacing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5E9E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5E9E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5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5E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5E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5E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5E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5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5E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5E9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7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3"/>
    <w:qFormat/>
    <w:rsid w:val="00775E9E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3"/>
    <w:rsid w:val="0077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8"/>
    <w:qFormat/>
    <w:rsid w:val="00775E9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8"/>
    <w:rsid w:val="00775E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5E9E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75E9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5E9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5E9E"/>
    <w:rPr>
      <w:b/>
      <w:bCs/>
      <w:smallCaps/>
      <w:color w:val="2F5496" w:themeColor="accent1" w:themeShade="BF"/>
      <w:spacing w:val="5"/>
    </w:rPr>
  </w:style>
  <w:style w:type="paragraph" w:customStyle="1" w:styleId="Mesiac">
    <w:name w:val="Mesiac"/>
    <w:basedOn w:val="Normlny"/>
    <w:uiPriority w:val="1"/>
    <w:unhideWhenUsed/>
    <w:qFormat/>
    <w:rsid w:val="00775E9E"/>
    <w:pPr>
      <w:spacing w:before="0" w:after="0"/>
    </w:pPr>
    <w:rPr>
      <w:rFonts w:ascii="Times New Roman" w:eastAsiaTheme="majorEastAsia" w:hAnsi="Times New Roman"/>
      <w:b/>
      <w:color w:val="FFFFFF" w:themeColor="background1"/>
      <w:sz w:val="120"/>
      <w:szCs w:val="120"/>
    </w:rPr>
  </w:style>
  <w:style w:type="paragraph" w:customStyle="1" w:styleId="Rok">
    <w:name w:val="Rok"/>
    <w:basedOn w:val="Normlny"/>
    <w:uiPriority w:val="2"/>
    <w:qFormat/>
    <w:rsid w:val="00775E9E"/>
    <w:pPr>
      <w:spacing w:before="0" w:after="120"/>
      <w:jc w:val="right"/>
    </w:pPr>
    <w:rPr>
      <w:rFonts w:ascii="Times New Roman" w:eastAsiaTheme="majorEastAsia" w:hAnsi="Times New Roman"/>
      <w:b/>
      <w:color w:val="FFFFFF" w:themeColor="background1"/>
      <w:sz w:val="64"/>
      <w:szCs w:val="64"/>
    </w:rPr>
  </w:style>
  <w:style w:type="paragraph" w:customStyle="1" w:styleId="Dni">
    <w:name w:val="Dni"/>
    <w:basedOn w:val="Normlny"/>
    <w:uiPriority w:val="6"/>
    <w:qFormat/>
    <w:rsid w:val="00775E9E"/>
    <w:pPr>
      <w:jc w:val="center"/>
    </w:pPr>
    <w:rPr>
      <w:color w:val="595959" w:themeColor="text1" w:themeTint="A6"/>
      <w:szCs w:val="24"/>
    </w:rPr>
  </w:style>
  <w:style w:type="table" w:customStyle="1" w:styleId="Stolovkalendr">
    <w:name w:val="Stolový kalendár"/>
    <w:basedOn w:val="Normlnatabuka"/>
    <w:rsid w:val="00775E9E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tumy">
    <w:name w:val="Dátumy"/>
    <w:basedOn w:val="Normlny"/>
    <w:uiPriority w:val="7"/>
    <w:qFormat/>
    <w:rsid w:val="00775E9E"/>
    <w:pPr>
      <w:spacing w:before="0" w:after="0"/>
      <w:jc w:val="right"/>
    </w:pPr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ess.sk/files/turnaje/1_Open_SiRAVA_2025_Rapid.pdf" TargetMode="External"/><Relationship Id="rId18" Type="http://schemas.openxmlformats.org/officeDocument/2006/relationships/hyperlink" Target="https://www.chess.sk/index.php?str=kalendar&amp;detail=19&amp;id_p=5485&amp;action_p=show&amp;page_p=1&amp;dgphp_filter_p_archiv=2025-09-02&amp;datagridphp_submit_p=xx&amp;&amp;&amp;" TargetMode="External"/><Relationship Id="rId26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9" Type="http://schemas.openxmlformats.org/officeDocument/2006/relationships/hyperlink" Target="https://www.chess.sk/index.php?str=kalendar&amp;detail=19&amp;id_p=5355&amp;action_p=show&amp;page_p=1&amp;dgphp_filter_p_archiv=2025-09-02&amp;datagridphp_submit_p=xx&amp;&amp;&amp;" TargetMode="External"/><Relationship Id="rId21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4" Type="http://schemas.openxmlformats.org/officeDocument/2006/relationships/hyperlink" Target="https://www.chess.sk/index.php?str=kalendar&amp;detail=19&amp;id_p=5436&amp;action_p=show&amp;page_p=1&amp;dgphp_filter_p_archiv=2025-09-02&amp;datagridphp_submit_p=xx&amp;&amp;&amp;" TargetMode="External"/><Relationship Id="rId42" Type="http://schemas.openxmlformats.org/officeDocument/2006/relationships/glossaryDocument" Target="glossary/document.xml"/><Relationship Id="rId7" Type="http://schemas.openxmlformats.org/officeDocument/2006/relationships/hyperlink" Target="https://www.chess.sk/files/turnaje/1_Open_SiRAVA_2025_Rapid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20" Type="http://schemas.openxmlformats.org/officeDocument/2006/relationships/hyperlink" Target="https://www.chess.sk/index.php?str=kalendar&amp;detail=19&amp;id_p=5488&amp;action_p=show&amp;page_p=1&amp;dgphp_filter_p_archiv=2025-09-02&amp;datagridphp_submit_p=xx&amp;&amp;page_p=1&amp;&amp;" TargetMode="External"/><Relationship Id="rId29" Type="http://schemas.openxmlformats.org/officeDocument/2006/relationships/hyperlink" Target="https://www.chess.sk/index.php?str=kalendar&amp;detail=19&amp;id_p=5520&amp;action_p=show&amp;page_p=1&amp;dgphp_filter_p_archiv=2025-09-02&amp;datagridphp_submit_p=xx&amp;&amp;&amp;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hess.sk/index.php?str=kalendar&amp;detail=19&amp;id_p=5441&amp;action_p=show&amp;page_p=1&amp;dgphp_filter_p_archiv=2025-09-02&amp;datagridphp_submit_p=xx&amp;&amp;page_p=1&amp;&amp;" TargetMode="External"/><Relationship Id="rId11" Type="http://schemas.openxmlformats.org/officeDocument/2006/relationships/hyperlink" Target="https://www.chess.sk/index.php?str=kalendar&amp;detail=19&amp;id_p=5402&amp;action_p=show&amp;page_p=1&amp;dgphp_filter_p_archiv=2025-09-02&amp;datagridphp_submit_p=xx&amp;&amp;page_p=1&amp;&amp;" TargetMode="External"/><Relationship Id="rId24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2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7" Type="http://schemas.openxmlformats.org/officeDocument/2006/relationships/hyperlink" Target="https://www.chess.sk/index.php?str=kalendar&amp;detail=19&amp;id_p=5532&amp;action_p=show&amp;page_p=1&amp;dgphp_filter_p_archiv=2025-09-02&amp;datagridphp_submit_p=xx&amp;&amp;&amp;" TargetMode="External"/><Relationship Id="rId40" Type="http://schemas.openxmlformats.org/officeDocument/2006/relationships/hyperlink" Target="https://www.chess.sk/index.php?str=kalendar&amp;detail=19&amp;id_p=5503&amp;action_p=show&amp;page_p=1&amp;dgphp_filter_p_archiv=2025-09-02&amp;datagridphp_submit_p=xx&amp;&amp;&amp;" TargetMode="External"/><Relationship Id="rId5" Type="http://schemas.openxmlformats.org/officeDocument/2006/relationships/hyperlink" Target="https://www.chess.sk/index.php?str=kalendar&amp;detail=19&amp;id_p=5486&amp;action_p=show&amp;page_p=1&amp;dgphp_filter_p_archiv=2025-09-02&amp;datagridphp_submit_p=xx&amp;&amp;page_p=1&amp;&amp;" TargetMode="External"/><Relationship Id="rId15" Type="http://schemas.openxmlformats.org/officeDocument/2006/relationships/hyperlink" Target="https://www.chess.sk/index.php?str=kalendar&amp;detail=19&amp;id_p=5488&amp;action_p=show&amp;page_p=1&amp;dgphp_filter_p_archiv=2025-09-02&amp;datagridphp_submit_p=xx&amp;&amp;page_p=1&amp;&amp;" TargetMode="External"/><Relationship Id="rId23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28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6" Type="http://schemas.openxmlformats.org/officeDocument/2006/relationships/hyperlink" Target="https://www.chess.sk/index.php?str=kalendar&amp;detail=19&amp;id_p=5514&amp;action_p=show&amp;page_p=1&amp;dgphp_filter_p_archiv=2025-09-02&amp;datagridphp_submit_p=xx&amp;&amp;&amp;" TargetMode="External"/><Relationship Id="rId10" Type="http://schemas.openxmlformats.org/officeDocument/2006/relationships/hyperlink" Target="https://www.chess.sk/index.php?str=kalendar&amp;detail=19&amp;id_p=5328&amp;action_p=show&amp;page_p=1&amp;dgphp_filter_p_archiv=2025-09-02&amp;datagridphp_submit_p=xx&amp;&amp;page_p=1&amp;&amp;" TargetMode="External"/><Relationship Id="rId19" Type="http://schemas.openxmlformats.org/officeDocument/2006/relationships/hyperlink" Target="https://www.chess.sk/index.php?str=kalendar&amp;detail=19&amp;id_p=5501&amp;action_p=show&amp;page_p=1&amp;dgphp_filter_p_archiv=2025-09-02&amp;datagridphp_submit_p=xx&amp;&amp;&amp;" TargetMode="External"/><Relationship Id="rId31" Type="http://schemas.openxmlformats.org/officeDocument/2006/relationships/hyperlink" Target="https://www.chess.sk/index.php?str=kalendar&amp;detail=19&amp;id_p=5546&amp;action_p=show&amp;page_p=1&amp;dgphp_filter_p_archiv=2025-09-02&amp;datagridphp_submit_p=xx&amp;&amp;&amp;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chess.sk/index.php?str=kalendar&amp;detail=19&amp;id_p=5441&amp;action_p=show&amp;page_p=1&amp;dgphp_filter_p_archiv=2025-09-02&amp;datagridphp_submit_p=xx&amp;&amp;page_p=1&amp;&amp;" TargetMode="External"/><Relationship Id="rId14" Type="http://schemas.openxmlformats.org/officeDocument/2006/relationships/hyperlink" Target="https://www.chess.sk/index.php?str=kalendar&amp;detail=19&amp;id_p=5488&amp;action_p=show&amp;page_p=1&amp;dgphp_filter_p_archiv=2025-09-02&amp;datagridphp_submit_p=xx&amp;&amp;page_p=1&amp;&amp;" TargetMode="External"/><Relationship Id="rId22" Type="http://schemas.openxmlformats.org/officeDocument/2006/relationships/hyperlink" Target="https://www.chess.sk/index.php?str=kalendar&amp;detail=19&amp;id_p=5326&amp;action_p=show&amp;page_p=1&amp;dgphp_filter_p_archiv=2025-09-02&amp;datagridphp_submit_p=xx&amp;&amp;&amp;" TargetMode="External"/><Relationship Id="rId27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0" Type="http://schemas.openxmlformats.org/officeDocument/2006/relationships/hyperlink" Target="https://www.chess.sk/index.php?str=kalendar&amp;detail=19&amp;id_p=5543&amp;action_p=show&amp;page_p=1&amp;dgphp_filter_p_archiv=2025-09-02&amp;datagridphp_submit_p=xx&amp;&amp;&amp;" TargetMode="External"/><Relationship Id="rId35" Type="http://schemas.openxmlformats.org/officeDocument/2006/relationships/hyperlink" Target="https://www.chess.sk/index.php?str=kalendar&amp;detail=19&amp;id_p=5355&amp;action_p=show&amp;page_p=1&amp;dgphp_filter_p_archiv=2025-09-02&amp;datagridphp_submit_p=xx&amp;&amp;&amp;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hess.sk/an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hess.sk/index.php?str=kalendar&amp;detail=19&amp;id_p=5441&amp;action_p=show&amp;page_p=1&amp;dgphp_filter_p_archiv=2025-09-02&amp;datagridphp_submit_p=xx&amp;&amp;page_p=1&amp;&amp;" TargetMode="External"/><Relationship Id="rId17" Type="http://schemas.openxmlformats.org/officeDocument/2006/relationships/hyperlink" Target="https://www.chess.sk/index.php?str=kalendar&amp;detail=19&amp;id_p=5387&amp;action_p=show&amp;page_p=1&amp;dgphp_filter_p_archiv=2025-09-02&amp;datagridphp_submit_p=xx&amp;&amp;page_p=1&amp;&amp;" TargetMode="External"/><Relationship Id="rId25" Type="http://schemas.openxmlformats.org/officeDocument/2006/relationships/hyperlink" Target="https://www.chess.sk/index.php?str=kalendar&amp;detail=19&amp;id_p=4884&amp;action_p=show&amp;page_p=1&amp;dgphp_filter_p_archiv=2025-09-02&amp;datagridphp_submit_p=xx&amp;&amp;page_p=1&amp;&amp;" TargetMode="External"/><Relationship Id="rId33" Type="http://schemas.openxmlformats.org/officeDocument/2006/relationships/hyperlink" Target="https://www.chess.sk/index.php?str=kalendar&amp;detail=19&amp;id_p=5436&amp;action_p=show&amp;page_p=1&amp;dgphp_filter_p_archiv=2025-09-02&amp;datagridphp_submit_p=xx&amp;&amp;&amp;" TargetMode="External"/><Relationship Id="rId38" Type="http://schemas.openxmlformats.org/officeDocument/2006/relationships/hyperlink" Target="https://www.chess.sk/index.php?str=kalendar&amp;detail=19&amp;id_p=5436&amp;action_p=show&amp;page_p=1&amp;dgphp_filter_p_archiv=2025-09-02&amp;datagridphp_submit_p=xx&amp;&amp;&amp;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0FA1A2B7648E18806CE0618C8A9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4E3B7-BF1E-41E5-A4F7-A6846C759FA6}"/>
      </w:docPartPr>
      <w:docPartBody>
        <w:p w:rsidR="00F1399F" w:rsidRDefault="00F1399F" w:rsidP="00F1399F">
          <w:pPr>
            <w:pStyle w:val="BC80FA1A2B7648E18806CE0618C8A9BC"/>
          </w:pPr>
          <w:r>
            <w:rPr>
              <w:lang w:bidi="sk-SK"/>
            </w:rPr>
            <w:t>Utorok</w:t>
          </w:r>
        </w:p>
      </w:docPartBody>
    </w:docPart>
    <w:docPart>
      <w:docPartPr>
        <w:name w:val="53B85BB2F11248A2922F235CA8D85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78EF87-0393-41F5-B837-8969E58A8F13}"/>
      </w:docPartPr>
      <w:docPartBody>
        <w:p w:rsidR="00F1399F" w:rsidRDefault="00F1399F" w:rsidP="00F1399F">
          <w:pPr>
            <w:pStyle w:val="53B85BB2F11248A2922F235CA8D8571D"/>
          </w:pPr>
          <w:r>
            <w:rPr>
              <w:lang w:bidi="sk-SK"/>
            </w:rPr>
            <w:t>Streda</w:t>
          </w:r>
        </w:p>
      </w:docPartBody>
    </w:docPart>
    <w:docPart>
      <w:docPartPr>
        <w:name w:val="D72F4323968340C7974B35825B2114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BE7C3-BDC4-466A-B8C3-1F7445F717AB}"/>
      </w:docPartPr>
      <w:docPartBody>
        <w:p w:rsidR="00F1399F" w:rsidRDefault="00F1399F" w:rsidP="00F1399F">
          <w:pPr>
            <w:pStyle w:val="D72F4323968340C7974B35825B2114D5"/>
          </w:pPr>
          <w:r>
            <w:rPr>
              <w:lang w:bidi="sk-SK"/>
            </w:rPr>
            <w:t>Štvrtok</w:t>
          </w:r>
        </w:p>
      </w:docPartBody>
    </w:docPart>
    <w:docPart>
      <w:docPartPr>
        <w:name w:val="AECCA03ED77E4AD584FDBD44B99C1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D1AA1-5CD0-42C7-9E78-E4F11189093E}"/>
      </w:docPartPr>
      <w:docPartBody>
        <w:p w:rsidR="00F1399F" w:rsidRDefault="00F1399F" w:rsidP="00F1399F">
          <w:pPr>
            <w:pStyle w:val="AECCA03ED77E4AD584FDBD44B99C17D5"/>
          </w:pPr>
          <w:r>
            <w:rPr>
              <w:lang w:bidi="sk-SK"/>
            </w:rPr>
            <w:t>Piatok</w:t>
          </w:r>
        </w:p>
      </w:docPartBody>
    </w:docPart>
    <w:docPart>
      <w:docPartPr>
        <w:name w:val="0566E286739C42A4BD7C07F95C7BC3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DCA461-01B6-409D-92FE-66B04B275085}"/>
      </w:docPartPr>
      <w:docPartBody>
        <w:p w:rsidR="00F1399F" w:rsidRDefault="00F1399F" w:rsidP="00F1399F">
          <w:pPr>
            <w:pStyle w:val="0566E286739C42A4BD7C07F95C7BC346"/>
          </w:pPr>
          <w:r>
            <w:rPr>
              <w:lang w:bidi="sk-SK"/>
            </w:rPr>
            <w:t>Sobota</w:t>
          </w:r>
        </w:p>
      </w:docPartBody>
    </w:docPart>
    <w:docPart>
      <w:docPartPr>
        <w:name w:val="6E3110A64EA0429DB63E5FD71E70E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174E9B-27F0-447B-ADE7-3282148DCFF2}"/>
      </w:docPartPr>
      <w:docPartBody>
        <w:p w:rsidR="00F1399F" w:rsidRDefault="00F1399F" w:rsidP="00F1399F">
          <w:pPr>
            <w:pStyle w:val="6E3110A64EA0429DB63E5FD71E70E1D5"/>
          </w:pPr>
          <w:r>
            <w:rPr>
              <w:lang w:bidi="sk-SK"/>
            </w:rPr>
            <w:t>Nedeľa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9F"/>
    <w:rsid w:val="00242BE0"/>
    <w:rsid w:val="00F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C80FA1A2B7648E18806CE0618C8A9BC">
    <w:name w:val="BC80FA1A2B7648E18806CE0618C8A9BC"/>
    <w:rsid w:val="00F1399F"/>
  </w:style>
  <w:style w:type="paragraph" w:customStyle="1" w:styleId="53B85BB2F11248A2922F235CA8D8571D">
    <w:name w:val="53B85BB2F11248A2922F235CA8D8571D"/>
    <w:rsid w:val="00F1399F"/>
  </w:style>
  <w:style w:type="paragraph" w:customStyle="1" w:styleId="D72F4323968340C7974B35825B2114D5">
    <w:name w:val="D72F4323968340C7974B35825B2114D5"/>
    <w:rsid w:val="00F1399F"/>
  </w:style>
  <w:style w:type="paragraph" w:customStyle="1" w:styleId="AECCA03ED77E4AD584FDBD44B99C17D5">
    <w:name w:val="AECCA03ED77E4AD584FDBD44B99C17D5"/>
    <w:rsid w:val="00F1399F"/>
  </w:style>
  <w:style w:type="paragraph" w:customStyle="1" w:styleId="0566E286739C42A4BD7C07F95C7BC346">
    <w:name w:val="0566E286739C42A4BD7C07F95C7BC346"/>
    <w:rsid w:val="00F1399F"/>
  </w:style>
  <w:style w:type="paragraph" w:customStyle="1" w:styleId="6E3110A64EA0429DB63E5FD71E70E1D5">
    <w:name w:val="6E3110A64EA0429DB63E5FD71E70E1D5"/>
    <w:rsid w:val="00F13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Jakubec</dc:creator>
  <cp:keywords/>
  <dc:description/>
  <cp:lastModifiedBy>Karol Jakubec</cp:lastModifiedBy>
  <cp:revision>1</cp:revision>
  <dcterms:created xsi:type="dcterms:W3CDTF">2025-09-02T10:29:00Z</dcterms:created>
  <dcterms:modified xsi:type="dcterms:W3CDTF">2025-09-02T12:41:00Z</dcterms:modified>
</cp:coreProperties>
</file>